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5" w:rsidRPr="00340745" w:rsidRDefault="00340745" w:rsidP="00340745">
      <w:pPr>
        <w:pStyle w:val="Nagwek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340745">
        <w:rPr>
          <w:rFonts w:ascii="Arial" w:hAnsi="Arial" w:cs="Arial"/>
          <w:b/>
          <w:sz w:val="18"/>
          <w:szCs w:val="18"/>
        </w:rPr>
        <w:t xml:space="preserve">Załącznik Nr </w:t>
      </w:r>
      <w:r w:rsidR="00EC0031">
        <w:rPr>
          <w:rFonts w:ascii="Arial" w:hAnsi="Arial" w:cs="Arial"/>
          <w:b/>
          <w:sz w:val="18"/>
          <w:szCs w:val="18"/>
        </w:rPr>
        <w:t>2</w:t>
      </w:r>
      <w:r w:rsidRPr="00340745">
        <w:rPr>
          <w:rFonts w:ascii="Arial" w:hAnsi="Arial" w:cs="Arial"/>
          <w:b/>
          <w:sz w:val="18"/>
          <w:szCs w:val="18"/>
        </w:rPr>
        <w:t xml:space="preserve"> </w:t>
      </w:r>
    </w:p>
    <w:p w:rsidR="00340745" w:rsidRPr="00340745" w:rsidRDefault="00340745" w:rsidP="00340745">
      <w:pPr>
        <w:pStyle w:val="Nagwek"/>
        <w:jc w:val="right"/>
        <w:rPr>
          <w:rFonts w:ascii="Arial" w:hAnsi="Arial" w:cs="Arial"/>
          <w:b/>
          <w:sz w:val="18"/>
          <w:szCs w:val="18"/>
        </w:rPr>
      </w:pPr>
      <w:r w:rsidRPr="00340745">
        <w:rPr>
          <w:rFonts w:ascii="Arial" w:hAnsi="Arial" w:cs="Arial"/>
          <w:b/>
          <w:sz w:val="18"/>
          <w:szCs w:val="18"/>
        </w:rPr>
        <w:t xml:space="preserve">do Regulaminu przyznawania środków finansowych na rozwój przedsiębiorczości </w:t>
      </w:r>
    </w:p>
    <w:p w:rsidR="00340745" w:rsidRPr="00340745" w:rsidRDefault="00340745" w:rsidP="00340745">
      <w:pPr>
        <w:pStyle w:val="Nagwek"/>
        <w:jc w:val="right"/>
        <w:rPr>
          <w:rFonts w:ascii="Arial" w:hAnsi="Arial" w:cs="Arial"/>
          <w:b/>
          <w:sz w:val="18"/>
          <w:szCs w:val="18"/>
        </w:rPr>
      </w:pPr>
      <w:r w:rsidRPr="00340745">
        <w:rPr>
          <w:rFonts w:ascii="Arial" w:hAnsi="Arial" w:cs="Arial"/>
          <w:b/>
          <w:sz w:val="20"/>
          <w:szCs w:val="20"/>
        </w:rPr>
        <w:t>w ramach projektu „Przedsiębiorca 50+”</w:t>
      </w:r>
    </w:p>
    <w:p w:rsidR="00A86C8C" w:rsidRPr="00340745" w:rsidRDefault="00B2172A">
      <w:pPr>
        <w:rPr>
          <w:b/>
        </w:rPr>
      </w:pPr>
    </w:p>
    <w:p w:rsidR="00741F49" w:rsidRPr="007E3916" w:rsidRDefault="00741F49" w:rsidP="00741F49">
      <w:pPr>
        <w:jc w:val="center"/>
        <w:rPr>
          <w:rFonts w:ascii="Arial" w:hAnsi="Arial" w:cs="Arial"/>
          <w:b/>
          <w:sz w:val="24"/>
          <w:szCs w:val="24"/>
        </w:rPr>
      </w:pPr>
      <w:r w:rsidRPr="007E3916">
        <w:rPr>
          <w:rFonts w:ascii="Arial" w:hAnsi="Arial" w:cs="Arial"/>
          <w:b/>
          <w:sz w:val="24"/>
          <w:szCs w:val="24"/>
        </w:rPr>
        <w:t>UMOWA NR………</w:t>
      </w:r>
    </w:p>
    <w:p w:rsidR="00741F49" w:rsidRPr="00340745" w:rsidRDefault="00741F49" w:rsidP="00741F49">
      <w:pPr>
        <w:jc w:val="center"/>
        <w:rPr>
          <w:rFonts w:ascii="Arial" w:hAnsi="Arial" w:cs="Arial"/>
          <w:sz w:val="24"/>
          <w:szCs w:val="24"/>
        </w:rPr>
      </w:pPr>
      <w:r w:rsidRPr="00340745">
        <w:rPr>
          <w:rFonts w:ascii="Arial" w:hAnsi="Arial" w:cs="Arial"/>
          <w:sz w:val="24"/>
          <w:szCs w:val="24"/>
        </w:rPr>
        <w:t>O ŚWIADCZENIE USŁUG SZKOLENIOWO – DORADCZYCH</w:t>
      </w:r>
    </w:p>
    <w:p w:rsidR="00741F49" w:rsidRPr="00340745" w:rsidRDefault="00741F49" w:rsidP="00340745">
      <w:pPr>
        <w:spacing w:after="0" w:line="360" w:lineRule="auto"/>
        <w:jc w:val="center"/>
        <w:rPr>
          <w:rFonts w:ascii="Arial" w:hAnsi="Arial" w:cs="Arial"/>
        </w:rPr>
      </w:pPr>
      <w:r w:rsidRPr="00340745">
        <w:rPr>
          <w:rFonts w:ascii="Arial" w:hAnsi="Arial" w:cs="Arial"/>
        </w:rPr>
        <w:t>w ramach</w:t>
      </w:r>
      <w:r w:rsidR="00340745" w:rsidRPr="00340745">
        <w:rPr>
          <w:rFonts w:ascii="Arial" w:hAnsi="Arial" w:cs="Arial"/>
        </w:rPr>
        <w:t xml:space="preserve"> </w:t>
      </w:r>
      <w:r w:rsidRPr="00340745">
        <w:rPr>
          <w:rFonts w:ascii="Arial" w:hAnsi="Arial" w:cs="Arial"/>
        </w:rPr>
        <w:t>Projektu „Przedsiębiorca 50+”</w:t>
      </w:r>
      <w:r w:rsidR="00340745" w:rsidRPr="00340745">
        <w:rPr>
          <w:rFonts w:ascii="Arial" w:hAnsi="Arial" w:cs="Arial"/>
        </w:rPr>
        <w:t xml:space="preserve"> dofinansowanego w ramach Programu Operacyjnego Kapitał Ludzki na lata 2007-2013, Działania 6.2 „Wsparcie oraz promocja przedsiębiorczości i </w:t>
      </w:r>
      <w:proofErr w:type="spellStart"/>
      <w:r w:rsidR="00340745" w:rsidRPr="00340745">
        <w:rPr>
          <w:rFonts w:ascii="Arial" w:hAnsi="Arial" w:cs="Arial"/>
        </w:rPr>
        <w:t>samozatrudnienia</w:t>
      </w:r>
      <w:proofErr w:type="spellEnd"/>
      <w:r w:rsidR="00340745" w:rsidRPr="00340745">
        <w:rPr>
          <w:rFonts w:ascii="Arial" w:hAnsi="Arial" w:cs="Arial"/>
        </w:rPr>
        <w:t>”.</w:t>
      </w:r>
    </w:p>
    <w:p w:rsidR="00741F49" w:rsidRDefault="00741F49" w:rsidP="00741F49">
      <w:pPr>
        <w:jc w:val="both"/>
        <w:rPr>
          <w:rFonts w:ascii="Arial" w:hAnsi="Arial" w:cs="Arial"/>
        </w:rPr>
      </w:pP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roku, w Zduńskiej Woli pomiędzy:</w:t>
      </w: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Powiatem Zduńskowolskim</w:t>
      </w:r>
      <w:r w:rsidR="00340745">
        <w:rPr>
          <w:rFonts w:ascii="Arial" w:hAnsi="Arial" w:cs="Arial"/>
        </w:rPr>
        <w:t>, r</w:t>
      </w:r>
      <w:r>
        <w:rPr>
          <w:rFonts w:ascii="Arial" w:hAnsi="Arial" w:cs="Arial"/>
        </w:rPr>
        <w:t>eprezentowanym przez:</w:t>
      </w: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Powiatu w imieniu i na rzecz, którego działają:</w:t>
      </w:r>
    </w:p>
    <w:p w:rsidR="00741F49" w:rsidRDefault="00741F49" w:rsidP="00741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Wojciech Rychlik – Starosta Zduńskowolski</w:t>
      </w:r>
    </w:p>
    <w:p w:rsidR="00741F49" w:rsidRDefault="00741F49" w:rsidP="00741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Witold </w:t>
      </w:r>
      <w:proofErr w:type="spellStart"/>
      <w:r>
        <w:rPr>
          <w:rFonts w:ascii="Arial" w:hAnsi="Arial" w:cs="Arial"/>
        </w:rPr>
        <w:t>Oleszczyk</w:t>
      </w:r>
      <w:proofErr w:type="spellEnd"/>
      <w:r>
        <w:rPr>
          <w:rFonts w:ascii="Arial" w:hAnsi="Arial" w:cs="Arial"/>
        </w:rPr>
        <w:t xml:space="preserve"> – Wicestarosta Zduńskowolski </w:t>
      </w:r>
    </w:p>
    <w:p w:rsidR="00741F49" w:rsidRPr="001520E3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„Realizatorem projektu”</w:t>
      </w:r>
      <w:r w:rsidRPr="00C6426B">
        <w:rPr>
          <w:rFonts w:ascii="Arial" w:hAnsi="Arial" w:cs="Arial"/>
          <w:b/>
        </w:rPr>
        <w:t xml:space="preserve"> </w:t>
      </w: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  <w:r w:rsidRPr="00A86072">
        <w:rPr>
          <w:rFonts w:ascii="Arial" w:hAnsi="Arial" w:cs="Arial"/>
        </w:rPr>
        <w:t>Panią/Panem</w:t>
      </w:r>
      <w:r>
        <w:rPr>
          <w:rFonts w:ascii="Arial" w:hAnsi="Arial" w:cs="Arial"/>
        </w:rPr>
        <w:t xml:space="preserve">……………………………………………………….……. </w:t>
      </w:r>
    </w:p>
    <w:p w:rsidR="00340745" w:rsidRDefault="00340745" w:rsidP="00340745">
      <w:pPr>
        <w:spacing w:line="360" w:lineRule="auto"/>
        <w:rPr>
          <w:rFonts w:ascii="Arial" w:hAnsi="Arial" w:cs="Arial"/>
          <w:b/>
          <w:bCs/>
        </w:rPr>
      </w:pPr>
      <w:r w:rsidRPr="00BD3683">
        <w:rPr>
          <w:rFonts w:ascii="Arial" w:hAnsi="Arial" w:cs="Arial"/>
          <w:b/>
          <w:bCs/>
        </w:rPr>
        <w:t xml:space="preserve">……………………………, </w:t>
      </w:r>
      <w:r w:rsidRPr="00BD3683">
        <w:rPr>
          <w:rFonts w:ascii="Arial" w:hAnsi="Arial" w:cs="Arial"/>
        </w:rPr>
        <w:t>zamieszkałą/-</w:t>
      </w:r>
      <w:proofErr w:type="spellStart"/>
      <w:r w:rsidRPr="00BD3683">
        <w:rPr>
          <w:rFonts w:ascii="Arial" w:hAnsi="Arial" w:cs="Arial"/>
        </w:rPr>
        <w:t>ym</w:t>
      </w:r>
      <w:proofErr w:type="spellEnd"/>
      <w:r w:rsidRPr="00BD3683">
        <w:rPr>
          <w:rFonts w:ascii="Arial" w:hAnsi="Arial" w:cs="Arial"/>
        </w:rPr>
        <w:t>: ………………………………………….. , PESEL…………………, nr i seria dowodu osobistego: ……………………</w:t>
      </w:r>
      <w:r>
        <w:rPr>
          <w:rFonts w:ascii="Arial" w:hAnsi="Arial" w:cs="Arial"/>
        </w:rPr>
        <w:t>…………..</w:t>
      </w:r>
    </w:p>
    <w:p w:rsidR="00340745" w:rsidRDefault="00340745" w:rsidP="00741F49">
      <w:pPr>
        <w:spacing w:after="0" w:line="360" w:lineRule="auto"/>
        <w:jc w:val="both"/>
        <w:rPr>
          <w:rFonts w:ascii="Arial" w:hAnsi="Arial" w:cs="Arial"/>
        </w:rPr>
      </w:pPr>
    </w:p>
    <w:p w:rsidR="00741F49" w:rsidRPr="00C6426B" w:rsidRDefault="00741F49" w:rsidP="00741F4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zwany</w:t>
      </w:r>
      <w:r w:rsidR="0034074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dalej </w:t>
      </w:r>
      <w:r>
        <w:rPr>
          <w:rFonts w:ascii="Arial" w:hAnsi="Arial" w:cs="Arial"/>
          <w:b/>
        </w:rPr>
        <w:t>„Uczestnikiem</w:t>
      </w:r>
      <w:r w:rsidR="0079796E">
        <w:rPr>
          <w:rFonts w:ascii="Arial" w:hAnsi="Arial" w:cs="Arial"/>
          <w:b/>
        </w:rPr>
        <w:t>/ Uczestniczką</w:t>
      </w:r>
      <w:r>
        <w:rPr>
          <w:rFonts w:ascii="Arial" w:hAnsi="Arial" w:cs="Arial"/>
          <w:b/>
        </w:rPr>
        <w:t xml:space="preserve"> projektu”</w:t>
      </w:r>
    </w:p>
    <w:p w:rsidR="00741F49" w:rsidRDefault="00741F49" w:rsidP="00741F49">
      <w:pPr>
        <w:spacing w:after="0" w:line="360" w:lineRule="auto"/>
        <w:jc w:val="both"/>
        <w:rPr>
          <w:rFonts w:ascii="Arial" w:hAnsi="Arial" w:cs="Arial"/>
        </w:rPr>
      </w:pPr>
    </w:p>
    <w:p w:rsidR="00741F49" w:rsidRDefault="00741F49" w:rsidP="00741F49">
      <w:pPr>
        <w:spacing w:after="0" w:line="360" w:lineRule="auto"/>
        <w:jc w:val="center"/>
        <w:rPr>
          <w:rFonts w:ascii="Arial" w:hAnsi="Arial" w:cs="Arial"/>
          <w:b/>
        </w:rPr>
      </w:pPr>
      <w:r w:rsidRPr="00986BF9">
        <w:rPr>
          <w:rFonts w:ascii="Arial" w:hAnsi="Arial" w:cs="Arial"/>
          <w:b/>
        </w:rPr>
        <w:t>§ 1</w:t>
      </w:r>
    </w:p>
    <w:p w:rsidR="00741F49" w:rsidRDefault="00741F49" w:rsidP="00741F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Wyjaśnienie pojęć umowy</w:t>
      </w:r>
    </w:p>
    <w:p w:rsidR="00741F49" w:rsidRDefault="00741F49" w:rsidP="00741F49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</w:p>
    <w:p w:rsidR="00741F49" w:rsidRDefault="00741F49" w:rsidP="008946B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E3916">
        <w:rPr>
          <w:rFonts w:ascii="Arial" w:hAnsi="Arial" w:cs="Arial"/>
        </w:rPr>
        <w:t>Ilekroć w niniejszej umowie jest mowa o:</w:t>
      </w:r>
    </w:p>
    <w:p w:rsidR="00741F49" w:rsidRPr="007E3916" w:rsidRDefault="00741F49" w:rsidP="008946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Realizatorze projektu – należy przez to rozumieć Powiat Zduńskowolski</w:t>
      </w:r>
      <w:r w:rsidR="00CC606C">
        <w:rPr>
          <w:rFonts w:ascii="Arial" w:hAnsi="Arial" w:cs="Arial"/>
        </w:rPr>
        <w:t>.</w:t>
      </w:r>
    </w:p>
    <w:p w:rsidR="00741F49" w:rsidRPr="00340745" w:rsidRDefault="00741F49" w:rsidP="008946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Uczestnik</w:t>
      </w:r>
      <w:r w:rsidR="0034074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projektu – </w:t>
      </w:r>
      <w:r w:rsidR="00340745">
        <w:rPr>
          <w:rFonts w:ascii="Arial" w:hAnsi="Arial" w:cs="Arial"/>
        </w:rPr>
        <w:t xml:space="preserve">należy przez to rozumieć </w:t>
      </w:r>
      <w:r>
        <w:rPr>
          <w:rFonts w:ascii="Arial" w:hAnsi="Arial" w:cs="Arial"/>
        </w:rPr>
        <w:t>osob</w:t>
      </w:r>
      <w:r w:rsidR="0034074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fizyczn</w:t>
      </w:r>
      <w:r w:rsidR="00340745">
        <w:rPr>
          <w:rFonts w:ascii="Arial" w:hAnsi="Arial" w:cs="Arial"/>
        </w:rPr>
        <w:t>ą</w:t>
      </w:r>
      <w:r>
        <w:rPr>
          <w:rFonts w:ascii="Arial" w:hAnsi="Arial" w:cs="Arial"/>
        </w:rPr>
        <w:t>, zamierzając</w:t>
      </w:r>
      <w:r w:rsidR="0034074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rozpocząć prowadzeni</w:t>
      </w:r>
      <w:r w:rsidR="003407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działalności gospodarczej, otrzymując</w:t>
      </w:r>
      <w:r w:rsidR="0034074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wsparcie w wyniku realizacji projektu. </w:t>
      </w:r>
    </w:p>
    <w:p w:rsidR="00741F49" w:rsidRPr="008946B8" w:rsidRDefault="00340745" w:rsidP="008946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IP2- należy przez to rozumieć Instytucję Pośredniczącą II stopnia- Wojewódzki Urząd Pracy w Łodzi.</w:t>
      </w:r>
    </w:p>
    <w:p w:rsidR="00741F49" w:rsidRPr="00986BF9" w:rsidRDefault="00741F49" w:rsidP="00741F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741F49" w:rsidRDefault="00741F49" w:rsidP="00741F4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:rsidR="00741F49" w:rsidRPr="00986BF9" w:rsidRDefault="00741F49" w:rsidP="00340745">
      <w:pPr>
        <w:spacing w:after="0" w:line="360" w:lineRule="auto"/>
        <w:jc w:val="both"/>
        <w:rPr>
          <w:rFonts w:ascii="Arial" w:hAnsi="Arial" w:cs="Arial"/>
          <w:b/>
        </w:rPr>
      </w:pPr>
    </w:p>
    <w:p w:rsidR="00741F49" w:rsidRPr="00340745" w:rsidRDefault="00340745" w:rsidP="00894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40745">
        <w:rPr>
          <w:rFonts w:ascii="Arial" w:hAnsi="Arial" w:cs="Arial"/>
        </w:rPr>
        <w:t xml:space="preserve">Przedmiotem niniejszej Umowy jest udzielenie przez Realizatora projektu wsparcia </w:t>
      </w:r>
      <w:r w:rsidRPr="00340745">
        <w:rPr>
          <w:rFonts w:ascii="Arial" w:hAnsi="Arial" w:cs="Arial"/>
        </w:rPr>
        <w:br/>
        <w:t xml:space="preserve">w formie nieodpłatnych usług szkoleniowo – doradczych dotyczących zagadnień związanych z podejmowaniem i prowadzeniem działalności gospodarczej, </w:t>
      </w:r>
      <w:r>
        <w:rPr>
          <w:rFonts w:ascii="Arial" w:hAnsi="Arial" w:cs="Arial"/>
        </w:rPr>
        <w:br/>
      </w:r>
      <w:r w:rsidRPr="00340745">
        <w:rPr>
          <w:rFonts w:ascii="Arial" w:hAnsi="Arial" w:cs="Arial"/>
        </w:rPr>
        <w:t xml:space="preserve">w ramach projektu „Przedsiębiorca 50+” dofinansowanego w ramach Programu Operacyjnego Kapitał Ludzki na lata 2007-2013, Działania 6.2 „Wsparcie oraz promocja przedsiębiorczości i </w:t>
      </w:r>
      <w:proofErr w:type="spellStart"/>
      <w:r w:rsidRPr="00340745">
        <w:rPr>
          <w:rFonts w:ascii="Arial" w:hAnsi="Arial" w:cs="Arial"/>
        </w:rPr>
        <w:t>samozatrudnienia</w:t>
      </w:r>
      <w:proofErr w:type="spellEnd"/>
      <w:r w:rsidRPr="00340745">
        <w:rPr>
          <w:rFonts w:ascii="Arial" w:hAnsi="Arial" w:cs="Arial"/>
        </w:rPr>
        <w:t>”</w:t>
      </w:r>
      <w:r>
        <w:rPr>
          <w:rFonts w:ascii="Arial" w:hAnsi="Arial" w:cs="Arial"/>
        </w:rPr>
        <w:t>, zwanego dalej „Projektem”.</w:t>
      </w:r>
    </w:p>
    <w:p w:rsidR="008946B8" w:rsidRPr="00FF1EA2" w:rsidRDefault="008946B8" w:rsidP="008946B8">
      <w:pPr>
        <w:pStyle w:val="Ustp"/>
        <w:numPr>
          <w:ilvl w:val="0"/>
          <w:numId w:val="2"/>
        </w:numPr>
        <w:tabs>
          <w:tab w:val="clear" w:pos="425"/>
          <w:tab w:val="left" w:pos="416"/>
        </w:tabs>
        <w:rPr>
          <w:rFonts w:cs="Arial"/>
        </w:rPr>
      </w:pPr>
      <w:r w:rsidRPr="00A079A6">
        <w:rPr>
          <w:rFonts w:cs="Arial"/>
        </w:rPr>
        <w:t xml:space="preserve">Wsparcie jest udzielane w oparciu o zapisy niniejszej umowy, </w:t>
      </w:r>
      <w:r w:rsidRPr="00502945">
        <w:rPr>
          <w:i/>
          <w:iCs/>
          <w:szCs w:val="22"/>
        </w:rPr>
        <w:t>Regulamin przyznawania środków finansowych na rozwój przedsiębiorczości w ramach projektu „Przedsiębiorca 50+”</w:t>
      </w:r>
      <w:r w:rsidRPr="00212E60">
        <w:rPr>
          <w:rFonts w:cs="Arial"/>
        </w:rPr>
        <w:t xml:space="preserve">, Szczegółowy Opis Priorytetów Programu Operacyjnego Kapitał Ludzki </w:t>
      </w:r>
      <w:r w:rsidRPr="00502945">
        <w:rPr>
          <w:rFonts w:cs="Arial"/>
        </w:rPr>
        <w:t>z dnia 1 stycznia 2014</w:t>
      </w:r>
      <w:r w:rsidRPr="00212E60">
        <w:rPr>
          <w:rFonts w:cs="Arial"/>
          <w:color w:val="00B050"/>
        </w:rPr>
        <w:t xml:space="preserve"> </w:t>
      </w:r>
      <w:r w:rsidRPr="00502945">
        <w:rPr>
          <w:rFonts w:cs="Arial"/>
        </w:rPr>
        <w:t>r.</w:t>
      </w:r>
      <w:r w:rsidRPr="00212E60">
        <w:rPr>
          <w:rFonts w:cs="Arial"/>
          <w:color w:val="00B050"/>
        </w:rPr>
        <w:t xml:space="preserve"> </w:t>
      </w:r>
      <w:r w:rsidRPr="00212E60">
        <w:rPr>
          <w:rFonts w:cs="Arial"/>
        </w:rPr>
        <w:t>oraz umowę</w:t>
      </w:r>
      <w:r>
        <w:rPr>
          <w:rFonts w:cs="Arial"/>
        </w:rPr>
        <w:t xml:space="preserve"> </w:t>
      </w:r>
      <w:r w:rsidRPr="00024306">
        <w:rPr>
          <w:rFonts w:cs="Arial"/>
          <w:szCs w:val="22"/>
        </w:rPr>
        <w:t>nr UDA-POKL.06.02.00-10-094/13-00</w:t>
      </w:r>
      <w:r w:rsidRPr="00024306">
        <w:rPr>
          <w:rFonts w:cs="Arial"/>
          <w:b/>
          <w:szCs w:val="22"/>
        </w:rPr>
        <w:t xml:space="preserve"> </w:t>
      </w:r>
      <w:r w:rsidRPr="00024306">
        <w:rPr>
          <w:rFonts w:cs="Arial"/>
          <w:szCs w:val="22"/>
        </w:rPr>
        <w:t>z dnia z dnia 17 lutego 2014r.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</w:rPr>
        <w:t xml:space="preserve">o dofinansowanie projektu </w:t>
      </w:r>
      <w:r w:rsidRPr="00502945">
        <w:rPr>
          <w:i/>
          <w:iCs/>
          <w:szCs w:val="22"/>
        </w:rPr>
        <w:t>„Przedsiębiorca 50+”</w:t>
      </w:r>
      <w:r w:rsidRPr="00502945">
        <w:rPr>
          <w:rFonts w:cs="Arial"/>
        </w:rPr>
        <w:t xml:space="preserve"> zawartą między IP2 a Powiatem Zduńskowolskim.</w:t>
      </w:r>
    </w:p>
    <w:p w:rsidR="00741F49" w:rsidRPr="00D77CCD" w:rsidRDefault="00741F49" w:rsidP="00894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A21FB2">
        <w:rPr>
          <w:rFonts w:ascii="Arial" w:hAnsi="Arial" w:cs="Arial"/>
        </w:rPr>
        <w:t xml:space="preserve">sparcie szkoleniowo – doradcze </w:t>
      </w:r>
      <w:r>
        <w:rPr>
          <w:rFonts w:ascii="Arial" w:hAnsi="Arial" w:cs="Arial"/>
        </w:rPr>
        <w:t xml:space="preserve">udzielone </w:t>
      </w:r>
      <w:r w:rsidR="008946B8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Uczestnikowi projektu przed zarejestrowaniem przez niego działalności gospodarczej nie jest objęte regułami dotyczącymi udzielania pomocy publicznej tzn. nie stanowi pomocy publicznej. </w:t>
      </w:r>
    </w:p>
    <w:p w:rsidR="00741F49" w:rsidRPr="00D85CA0" w:rsidRDefault="00741F49" w:rsidP="00894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Wsparcie szkoleniowo – doradcze </w:t>
      </w:r>
      <w:r w:rsidR="008946B8">
        <w:rPr>
          <w:rFonts w:ascii="Arial" w:hAnsi="Arial" w:cs="Arial"/>
        </w:rPr>
        <w:t>udzielone jest</w:t>
      </w:r>
      <w:r>
        <w:rPr>
          <w:rFonts w:ascii="Arial" w:hAnsi="Arial" w:cs="Arial"/>
        </w:rPr>
        <w:t xml:space="preserve"> w następujących </w:t>
      </w:r>
      <w:r w:rsidR="008946B8">
        <w:rPr>
          <w:rFonts w:ascii="Arial" w:hAnsi="Arial" w:cs="Arial"/>
        </w:rPr>
        <w:t>formach</w:t>
      </w:r>
      <w:r>
        <w:rPr>
          <w:rFonts w:ascii="Arial" w:hAnsi="Arial" w:cs="Arial"/>
        </w:rPr>
        <w:t>:</w:t>
      </w:r>
    </w:p>
    <w:p w:rsidR="00741F49" w:rsidRDefault="00741F49" w:rsidP="008946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Szkolenie w wymiarze </w:t>
      </w:r>
      <w:r w:rsidR="008946B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godzin </w:t>
      </w:r>
      <w:r w:rsidR="008946B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grup</w:t>
      </w:r>
      <w:r w:rsidR="008946B8">
        <w:rPr>
          <w:rFonts w:ascii="Arial" w:hAnsi="Arial" w:cs="Arial"/>
        </w:rPr>
        <w:t>ie 10-cio osobowej</w:t>
      </w:r>
      <w:r>
        <w:rPr>
          <w:rFonts w:ascii="Arial" w:hAnsi="Arial" w:cs="Arial"/>
        </w:rPr>
        <w:t xml:space="preserve"> </w:t>
      </w:r>
      <w:r w:rsidR="008946B8">
        <w:rPr>
          <w:rFonts w:ascii="Arial" w:hAnsi="Arial" w:cs="Arial"/>
        </w:rPr>
        <w:t>w następujących blokach tematycznych</w:t>
      </w:r>
      <w:r>
        <w:rPr>
          <w:rFonts w:ascii="Arial" w:hAnsi="Arial" w:cs="Arial"/>
        </w:rPr>
        <w:t xml:space="preserve">: </w:t>
      </w:r>
    </w:p>
    <w:p w:rsidR="00741F49" w:rsidRPr="009648D7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648D7">
        <w:rPr>
          <w:rFonts w:ascii="Arial" w:hAnsi="Arial" w:cs="Arial"/>
        </w:rPr>
        <w:t>aspekty prawne prowadzenia działalności gospodarczej – 10 godz.</w:t>
      </w:r>
    </w:p>
    <w:p w:rsidR="00741F49" w:rsidRPr="008946B8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648D7">
        <w:rPr>
          <w:rFonts w:ascii="Arial" w:hAnsi="Arial" w:cs="Arial"/>
        </w:rPr>
        <w:t>obowiązki podatkowe i ubezpieczeniowe – 10 godz.</w:t>
      </w:r>
    </w:p>
    <w:p w:rsidR="00741F49" w:rsidRPr="009648D7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648D7">
        <w:rPr>
          <w:rFonts w:ascii="Arial" w:hAnsi="Arial" w:cs="Arial"/>
        </w:rPr>
        <w:t>prowadzenie księgowości – 12 godz.</w:t>
      </w:r>
    </w:p>
    <w:p w:rsidR="00741F49" w:rsidRPr="009648D7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648D7">
        <w:rPr>
          <w:rFonts w:ascii="Arial" w:hAnsi="Arial" w:cs="Arial"/>
        </w:rPr>
        <w:t>tworzenie biznesplanu – 10 godz.</w:t>
      </w:r>
    </w:p>
    <w:p w:rsidR="00741F49" w:rsidRPr="009648D7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648D7">
        <w:rPr>
          <w:rFonts w:ascii="Arial" w:hAnsi="Arial" w:cs="Arial"/>
        </w:rPr>
        <w:t>marketing, reklama, zarządzanie – 8 godz.</w:t>
      </w:r>
    </w:p>
    <w:p w:rsidR="00741F49" w:rsidRDefault="00741F49" w:rsidP="008946B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F3019">
        <w:rPr>
          <w:rFonts w:ascii="Arial" w:hAnsi="Arial" w:cs="Arial"/>
        </w:rPr>
        <w:t xml:space="preserve">analiza finansowa firmy – 10 </w:t>
      </w:r>
      <w:r>
        <w:rPr>
          <w:rFonts w:ascii="Arial" w:hAnsi="Arial" w:cs="Arial"/>
        </w:rPr>
        <w:t>godz.</w:t>
      </w:r>
    </w:p>
    <w:p w:rsidR="00741F49" w:rsidRDefault="00741F49" w:rsidP="008946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Indywidualnego Planu Działań w wymiarze </w:t>
      </w:r>
      <w:r w:rsidR="008946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godzin dla </w:t>
      </w:r>
      <w:r w:rsidR="008946B8">
        <w:rPr>
          <w:rFonts w:ascii="Arial" w:hAnsi="Arial" w:cs="Arial"/>
        </w:rPr>
        <w:t>Uczestnika projektu</w:t>
      </w:r>
      <w:r>
        <w:rPr>
          <w:rFonts w:ascii="Arial" w:hAnsi="Arial" w:cs="Arial"/>
        </w:rPr>
        <w:t>. W ramach opracowania Indywidualnego Planu Działania przewidziano następujące elementy:</w:t>
      </w:r>
    </w:p>
    <w:p w:rsidR="00741F49" w:rsidRDefault="00741F49" w:rsidP="008946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potrzeb uczestników (określenie trudności zawodowych, rozpoznanie celów),</w:t>
      </w:r>
    </w:p>
    <w:p w:rsidR="00741F49" w:rsidRDefault="00741F49" w:rsidP="008946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indywidualna ocena zawodowa (ocena kwalifikacji i doświadczenia zawodowego w świetle wymagań rynku pracy),</w:t>
      </w:r>
    </w:p>
    <w:p w:rsidR="00741F49" w:rsidRDefault="00741F49" w:rsidP="008946B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„warsztat samopoznania”.</w:t>
      </w:r>
    </w:p>
    <w:p w:rsidR="00741F49" w:rsidRDefault="00741F49" w:rsidP="008946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873E0">
        <w:rPr>
          <w:rFonts w:ascii="Arial" w:hAnsi="Arial" w:cs="Arial"/>
        </w:rPr>
        <w:t>Doradztw</w:t>
      </w:r>
      <w:r w:rsidR="00CC606C">
        <w:rPr>
          <w:rFonts w:ascii="Arial" w:hAnsi="Arial" w:cs="Arial"/>
        </w:rPr>
        <w:t>o</w:t>
      </w:r>
      <w:r w:rsidRPr="003873E0">
        <w:rPr>
          <w:rFonts w:ascii="Arial" w:hAnsi="Arial" w:cs="Arial"/>
        </w:rPr>
        <w:t xml:space="preserve"> grupowe dotyczące wybranych aspektów prowadzenia działalności gospodarczej w wymiarze </w:t>
      </w:r>
      <w:r w:rsidR="008946B8">
        <w:rPr>
          <w:rFonts w:ascii="Arial" w:hAnsi="Arial" w:cs="Arial"/>
        </w:rPr>
        <w:t>2</w:t>
      </w:r>
      <w:r w:rsidRPr="003873E0">
        <w:rPr>
          <w:rFonts w:ascii="Arial" w:hAnsi="Arial" w:cs="Arial"/>
        </w:rPr>
        <w:t xml:space="preserve">0 godzin dla </w:t>
      </w:r>
      <w:r w:rsidR="008946B8">
        <w:rPr>
          <w:rFonts w:ascii="Arial" w:hAnsi="Arial" w:cs="Arial"/>
        </w:rPr>
        <w:t>grupy 15-sto osobowej</w:t>
      </w:r>
      <w:r w:rsidRPr="003873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946B8">
        <w:rPr>
          <w:rFonts w:ascii="Arial" w:hAnsi="Arial" w:cs="Arial"/>
        </w:rPr>
        <w:br/>
      </w:r>
      <w:r>
        <w:rPr>
          <w:rFonts w:ascii="Arial" w:hAnsi="Arial" w:cs="Arial"/>
        </w:rPr>
        <w:t>W ramach doradztwa grupowego przewidziano blok doradczy, uwzględniający potrzeby wynikające z Indywidualn</w:t>
      </w:r>
      <w:r w:rsidR="00E2748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Planów Działań, pozwalający na opracowanie optymalnego modelu firmy przez uczestników projektu oraz znalezienie sposobów rozwiązywania problemów związanych </w:t>
      </w:r>
      <w:r>
        <w:rPr>
          <w:rFonts w:ascii="Arial" w:hAnsi="Arial" w:cs="Arial"/>
        </w:rPr>
        <w:br/>
        <w:t xml:space="preserve">z prowadzeniem działalności gospodarczej. </w:t>
      </w:r>
    </w:p>
    <w:p w:rsidR="00741F49" w:rsidRPr="0079796E" w:rsidRDefault="00741F49" w:rsidP="008946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9796E">
        <w:rPr>
          <w:rFonts w:ascii="Arial" w:hAnsi="Arial" w:cs="Arial"/>
        </w:rPr>
        <w:t>Szkolenie w zakresie prowadzenia działalności gospodarczej</w:t>
      </w:r>
      <w:r w:rsidR="00E27487" w:rsidRPr="0079796E">
        <w:rPr>
          <w:rFonts w:ascii="Arial" w:hAnsi="Arial" w:cs="Arial"/>
        </w:rPr>
        <w:t xml:space="preserve"> oraz doradztwo grupowe zostaną</w:t>
      </w:r>
      <w:r w:rsidRPr="0079796E">
        <w:rPr>
          <w:rFonts w:ascii="Arial" w:hAnsi="Arial" w:cs="Arial"/>
        </w:rPr>
        <w:t xml:space="preserve"> przeprowadzone przez zewnętrzną instytucję </w:t>
      </w:r>
      <w:r w:rsidR="00E27487" w:rsidRPr="0079796E">
        <w:rPr>
          <w:rFonts w:ascii="Arial" w:hAnsi="Arial" w:cs="Arial"/>
        </w:rPr>
        <w:t>szkoleniową- ……………………………….(nazwa i adres podmiotu)</w:t>
      </w:r>
      <w:r w:rsidRPr="0079796E">
        <w:rPr>
          <w:rFonts w:ascii="Arial" w:hAnsi="Arial" w:cs="Arial"/>
        </w:rPr>
        <w:t xml:space="preserve"> wyłonioną</w:t>
      </w:r>
      <w:r w:rsidR="0079796E" w:rsidRPr="0079796E">
        <w:rPr>
          <w:rFonts w:ascii="Arial" w:hAnsi="Arial" w:cs="Arial"/>
        </w:rPr>
        <w:t xml:space="preserve"> na podstawie art.4 </w:t>
      </w:r>
      <w:r w:rsidR="0079796E" w:rsidRPr="0079796E">
        <w:rPr>
          <w:rFonts w:ascii="Arial" w:hAnsi="Arial" w:cs="Arial"/>
        </w:rPr>
        <w:lastRenderedPageBreak/>
        <w:t>ust. 5</w:t>
      </w:r>
      <w:r w:rsidRPr="0079796E">
        <w:rPr>
          <w:rFonts w:ascii="Arial" w:hAnsi="Arial" w:cs="Arial"/>
        </w:rPr>
        <w:t xml:space="preserve"> </w:t>
      </w:r>
      <w:r w:rsidR="0079796E" w:rsidRPr="0079796E">
        <w:rPr>
          <w:rFonts w:ascii="Arial" w:hAnsi="Arial" w:cs="Arial"/>
        </w:rPr>
        <w:t>Ustaw</w:t>
      </w:r>
      <w:r w:rsidR="00CC606C">
        <w:rPr>
          <w:rFonts w:ascii="Arial" w:hAnsi="Arial" w:cs="Arial"/>
        </w:rPr>
        <w:t>y</w:t>
      </w:r>
      <w:r w:rsidR="0079796E" w:rsidRPr="0079796E">
        <w:rPr>
          <w:rFonts w:ascii="Arial" w:hAnsi="Arial" w:cs="Arial"/>
        </w:rPr>
        <w:t xml:space="preserve"> z dnia 29 stycznia 2004r. Prawo Zamówień Publicznych Dz.U.2013.907 </w:t>
      </w:r>
      <w:proofErr w:type="spellStart"/>
      <w:r w:rsidR="0079796E" w:rsidRPr="0079796E">
        <w:rPr>
          <w:rFonts w:ascii="Arial" w:hAnsi="Arial" w:cs="Arial"/>
        </w:rPr>
        <w:t>j.t</w:t>
      </w:r>
      <w:proofErr w:type="spellEnd"/>
      <w:r w:rsidR="0079796E" w:rsidRPr="0079796E">
        <w:rPr>
          <w:rFonts w:ascii="Arial" w:hAnsi="Arial" w:cs="Arial"/>
        </w:rPr>
        <w:t xml:space="preserve">. w trybie przetargu nieograniczonego o wartości poniżej 30 tys. euro zgodnie z Instrukcją dotyczącą udzielania zamówień publicznych przez Powiat zduńskowolski oraz Starostę Zduńskowolskiego (Zarządzenia Starosty Zduńskowolskiego nr 46/2014 z dnia 15 kwietnia 2014r.) Po ukończeniu szkolenia każdy </w:t>
      </w:r>
      <w:r w:rsidR="00CC606C">
        <w:rPr>
          <w:rFonts w:ascii="Arial" w:hAnsi="Arial" w:cs="Arial"/>
        </w:rPr>
        <w:t>z uczestników otrzyma</w:t>
      </w:r>
      <w:r w:rsidRPr="0079796E">
        <w:rPr>
          <w:rFonts w:ascii="Arial" w:hAnsi="Arial" w:cs="Arial"/>
        </w:rPr>
        <w:t xml:space="preserve"> certyfikat potwierdzający zrealizowany program z zakresu prowadzenia działalności gospodarczej. Wśród uczestników biorących udział w szkoleniach zostaną przeprowadzone ankiety ewaluacyjne </w:t>
      </w:r>
      <w:r w:rsidR="0079796E" w:rsidRPr="0079796E">
        <w:rPr>
          <w:rFonts w:ascii="Arial" w:hAnsi="Arial" w:cs="Arial"/>
        </w:rPr>
        <w:t xml:space="preserve">przed i po realizacji szkoleń celem oceny poziomu wiedzy i umiejętności uzyskanej przez uczestników </w:t>
      </w:r>
      <w:r w:rsidRPr="0079796E">
        <w:rPr>
          <w:rFonts w:ascii="Arial" w:hAnsi="Arial" w:cs="Arial"/>
        </w:rPr>
        <w:t xml:space="preserve"> oraz </w:t>
      </w:r>
      <w:r w:rsidR="0079796E" w:rsidRPr="0079796E">
        <w:rPr>
          <w:rFonts w:ascii="Arial" w:hAnsi="Arial" w:cs="Arial"/>
        </w:rPr>
        <w:t>ankiety monitorujące poziom zadowolenia uczestników z usług firmy szkoleniowej</w:t>
      </w:r>
      <w:r w:rsidRPr="0079796E">
        <w:rPr>
          <w:rFonts w:ascii="Arial" w:hAnsi="Arial" w:cs="Arial"/>
        </w:rPr>
        <w:t xml:space="preserve">. 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</w:p>
    <w:p w:rsidR="00741F49" w:rsidRPr="00A21FB2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 w:rsidRPr="00E35E5A">
        <w:rPr>
          <w:rFonts w:ascii="Arial" w:hAnsi="Arial" w:cs="Arial"/>
          <w:b/>
        </w:rPr>
        <w:t xml:space="preserve">Okres udzielenia wsparcia szkoleniowo </w:t>
      </w:r>
      <w:r>
        <w:rPr>
          <w:rFonts w:ascii="Arial" w:hAnsi="Arial" w:cs="Arial"/>
          <w:b/>
        </w:rPr>
        <w:t>–</w:t>
      </w:r>
      <w:r w:rsidRPr="00E35E5A">
        <w:rPr>
          <w:rFonts w:ascii="Arial" w:hAnsi="Arial" w:cs="Arial"/>
          <w:b/>
        </w:rPr>
        <w:t xml:space="preserve"> doradczego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</w:rPr>
      </w:pPr>
    </w:p>
    <w:p w:rsidR="00741F49" w:rsidRDefault="00741F49" w:rsidP="008946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8411E8">
        <w:rPr>
          <w:rFonts w:ascii="Arial" w:hAnsi="Arial" w:cs="Arial"/>
        </w:rPr>
        <w:t xml:space="preserve">Wsparcie szkoleniowo – doradcze udzielane jest w okresie rzeczowej realizacji Projektu od dnia </w:t>
      </w:r>
      <w:r w:rsidR="00CC606C">
        <w:rPr>
          <w:rFonts w:ascii="Arial" w:hAnsi="Arial" w:cs="Arial"/>
        </w:rPr>
        <w:t>30</w:t>
      </w:r>
      <w:r w:rsidR="00E27487">
        <w:rPr>
          <w:rFonts w:ascii="Arial" w:hAnsi="Arial" w:cs="Arial"/>
        </w:rPr>
        <w:t>.06.2014</w:t>
      </w:r>
      <w:r w:rsidRPr="008411E8">
        <w:rPr>
          <w:rFonts w:ascii="Arial" w:hAnsi="Arial" w:cs="Arial"/>
        </w:rPr>
        <w:t xml:space="preserve">r. do dnia </w:t>
      </w:r>
      <w:r w:rsidR="00CC606C">
        <w:rPr>
          <w:rFonts w:ascii="Arial" w:hAnsi="Arial" w:cs="Arial"/>
        </w:rPr>
        <w:t>25</w:t>
      </w:r>
      <w:r w:rsidR="00E27487">
        <w:rPr>
          <w:rFonts w:ascii="Arial" w:hAnsi="Arial" w:cs="Arial"/>
        </w:rPr>
        <w:t>.08.2014</w:t>
      </w:r>
      <w:r w:rsidRPr="008411E8">
        <w:rPr>
          <w:rFonts w:ascii="Arial" w:hAnsi="Arial" w:cs="Arial"/>
        </w:rPr>
        <w:t xml:space="preserve">r. </w:t>
      </w:r>
    </w:p>
    <w:p w:rsidR="00741F49" w:rsidRPr="00741F49" w:rsidRDefault="00741F49" w:rsidP="008946B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harmonogram realizacji poszczególnych form wsparcia </w:t>
      </w:r>
      <w:r w:rsidR="00E27487">
        <w:rPr>
          <w:rFonts w:ascii="Arial" w:hAnsi="Arial" w:cs="Arial"/>
        </w:rPr>
        <w:t>stanowi załącznik nr 1 do niniejszej umowy.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Realizatora projektu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Pr="00741F49" w:rsidRDefault="00741F49" w:rsidP="00E27487">
      <w:pPr>
        <w:pStyle w:val="Akapitzlist"/>
        <w:spacing w:after="0" w:line="240" w:lineRule="auto"/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Realizator projektu zobowiązany jest w toku realizacji niniejszej umowy przestrzegać zapisów umowy nr </w:t>
      </w:r>
      <w:r w:rsidR="00E27487" w:rsidRPr="00E27487">
        <w:rPr>
          <w:rFonts w:ascii="Arial" w:hAnsi="Arial" w:cs="Arial"/>
        </w:rPr>
        <w:t xml:space="preserve">UDA-POKL.06.02.00-10-094/13-00 </w:t>
      </w:r>
      <w:r>
        <w:rPr>
          <w:rFonts w:ascii="Arial" w:hAnsi="Arial" w:cs="Arial"/>
        </w:rPr>
        <w:t xml:space="preserve">z dnia </w:t>
      </w:r>
      <w:r w:rsidR="00E27487">
        <w:rPr>
          <w:rFonts w:ascii="Arial" w:hAnsi="Arial" w:cs="Arial"/>
        </w:rPr>
        <w:t>17.02.2014</w:t>
      </w:r>
      <w:r>
        <w:rPr>
          <w:rFonts w:ascii="Arial" w:hAnsi="Arial" w:cs="Arial"/>
        </w:rPr>
        <w:t xml:space="preserve">r. o dofinansowanie projektu „Przedsiębiorca 50+”, </w:t>
      </w:r>
      <w:r>
        <w:rPr>
          <w:rFonts w:ascii="Arial" w:hAnsi="Arial" w:cs="Arial"/>
        </w:rPr>
        <w:br/>
      </w:r>
      <w:r w:rsidR="00E27487" w:rsidRPr="00E27487">
        <w:rPr>
          <w:rFonts w:ascii="Arial" w:hAnsi="Arial" w:cs="Arial"/>
        </w:rPr>
        <w:t>zawartej pomiędzy IP2 a Powiatem Zduńskowolskim</w:t>
      </w:r>
      <w:r w:rsidR="00E2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szczególności załączonego do tej umowy wniosk</w:t>
      </w:r>
      <w:r w:rsidR="00E274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dofinansowanie projektu, zapisów Szczegółowego Opisu Priorytetów Programu Operacyjnego Kapitał Ludzki, </w:t>
      </w:r>
      <w:r w:rsidR="00E27487">
        <w:rPr>
          <w:rFonts w:ascii="Arial" w:hAnsi="Arial" w:cs="Arial"/>
        </w:rPr>
        <w:t>W</w:t>
      </w:r>
      <w:r>
        <w:rPr>
          <w:rFonts w:ascii="Arial" w:hAnsi="Arial" w:cs="Arial"/>
        </w:rPr>
        <w:t>ytycznych w sprawie udzielania pomocy na rozw</w:t>
      </w:r>
      <w:r w:rsidR="0079796E">
        <w:rPr>
          <w:rFonts w:ascii="Arial" w:hAnsi="Arial" w:cs="Arial"/>
        </w:rPr>
        <w:t>ój przedsiębiorczości w ramach D</w:t>
      </w:r>
      <w:r>
        <w:rPr>
          <w:rFonts w:ascii="Arial" w:hAnsi="Arial" w:cs="Arial"/>
        </w:rPr>
        <w:t xml:space="preserve">ziałania 6.2 oraz przepisów obowiązującego prawa. </w:t>
      </w:r>
    </w:p>
    <w:p w:rsidR="00741F49" w:rsidRPr="00E27487" w:rsidRDefault="00741F49" w:rsidP="00E27487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741F49" w:rsidRPr="003723DC" w:rsidRDefault="00741F49" w:rsidP="008946B8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Uczestnika projektu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E27487" w:rsidRDefault="00741F49" w:rsidP="0089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27487">
        <w:rPr>
          <w:rFonts w:ascii="Arial" w:hAnsi="Arial" w:cs="Arial"/>
        </w:rPr>
        <w:t>Uczestnik projektu jest zobowiązany do udziału we wszystkich formach wsparcia szkoleniowo – doradcz</w:t>
      </w:r>
      <w:r w:rsidR="00E27487" w:rsidRPr="00E27487">
        <w:rPr>
          <w:rFonts w:ascii="Arial" w:hAnsi="Arial" w:cs="Arial"/>
        </w:rPr>
        <w:t>ego opisanych w §2 ust.</w:t>
      </w:r>
      <w:r w:rsidR="00E27487">
        <w:rPr>
          <w:rFonts w:ascii="Arial" w:hAnsi="Arial" w:cs="Arial"/>
        </w:rPr>
        <w:t>4</w:t>
      </w:r>
      <w:r w:rsidRPr="00E27487">
        <w:rPr>
          <w:rFonts w:ascii="Arial" w:hAnsi="Arial" w:cs="Arial"/>
        </w:rPr>
        <w:t xml:space="preserve">. </w:t>
      </w:r>
      <w:r w:rsidR="00E27487" w:rsidRPr="00E27487">
        <w:rPr>
          <w:rFonts w:ascii="Arial" w:hAnsi="Arial" w:cs="Arial"/>
        </w:rPr>
        <w:t>Ukończenie bloku</w:t>
      </w:r>
      <w:r w:rsidRPr="00E27487">
        <w:rPr>
          <w:rFonts w:ascii="Arial" w:hAnsi="Arial" w:cs="Arial"/>
        </w:rPr>
        <w:t xml:space="preserve"> szkoleniowo – doradcz</w:t>
      </w:r>
      <w:r w:rsidR="00E27487" w:rsidRPr="00E27487">
        <w:rPr>
          <w:rFonts w:ascii="Arial" w:hAnsi="Arial" w:cs="Arial"/>
        </w:rPr>
        <w:t xml:space="preserve">ego </w:t>
      </w:r>
      <w:r w:rsidRPr="00E27487">
        <w:rPr>
          <w:rFonts w:ascii="Arial" w:hAnsi="Arial" w:cs="Arial"/>
        </w:rPr>
        <w:t xml:space="preserve">jest </w:t>
      </w:r>
      <w:r w:rsidR="0079796E">
        <w:rPr>
          <w:rFonts w:ascii="Arial" w:hAnsi="Arial" w:cs="Arial"/>
        </w:rPr>
        <w:t>podstawowym</w:t>
      </w:r>
      <w:r w:rsidRPr="00E27487">
        <w:rPr>
          <w:rFonts w:ascii="Arial" w:hAnsi="Arial" w:cs="Arial"/>
        </w:rPr>
        <w:t xml:space="preserve"> warunkiem ubiegania się o przyznanie środków finansowych na rozwój przedsiębiorczości oraz wsparcia pomosto</w:t>
      </w:r>
      <w:r w:rsidR="00E27487" w:rsidRPr="00E27487">
        <w:rPr>
          <w:rFonts w:ascii="Arial" w:hAnsi="Arial" w:cs="Arial"/>
        </w:rPr>
        <w:t xml:space="preserve">wego w ramach projektu zgodnie z </w:t>
      </w:r>
      <w:r w:rsidRPr="00E27487">
        <w:rPr>
          <w:rFonts w:ascii="Arial" w:hAnsi="Arial" w:cs="Arial"/>
        </w:rPr>
        <w:t>Regulaminem przyznawania środków finansowych</w:t>
      </w:r>
      <w:r w:rsidR="00E27487" w:rsidRPr="00E27487">
        <w:rPr>
          <w:rFonts w:ascii="Arial" w:hAnsi="Arial" w:cs="Arial"/>
        </w:rPr>
        <w:t xml:space="preserve"> na rozwój przedsiębiorczości </w:t>
      </w:r>
      <w:r w:rsidRPr="00E27487">
        <w:rPr>
          <w:rFonts w:ascii="Arial" w:hAnsi="Arial" w:cs="Arial"/>
        </w:rPr>
        <w:t>w ramach</w:t>
      </w:r>
      <w:r w:rsidR="00884E1E">
        <w:rPr>
          <w:rFonts w:ascii="Arial" w:hAnsi="Arial" w:cs="Arial"/>
        </w:rPr>
        <w:t xml:space="preserve"> projektu „Przedsiębiorca</w:t>
      </w:r>
      <w:r w:rsidR="00E27487">
        <w:rPr>
          <w:rFonts w:ascii="Arial" w:hAnsi="Arial" w:cs="Arial"/>
        </w:rPr>
        <w:t xml:space="preserve"> 50+”.</w:t>
      </w:r>
    </w:p>
    <w:p w:rsidR="008946B8" w:rsidRPr="00E27487" w:rsidRDefault="008946B8" w:rsidP="0089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27487">
        <w:rPr>
          <w:rFonts w:ascii="Arial" w:hAnsi="Arial" w:cs="Arial"/>
        </w:rPr>
        <w:t>Liczba godzin usług szkoleniowych lub doradczych świadczona na rzecz uczestnika projektu potwierdzana jest własnoręcznym podpise</w:t>
      </w:r>
      <w:r w:rsidR="00E27487">
        <w:rPr>
          <w:rFonts w:ascii="Arial" w:hAnsi="Arial" w:cs="Arial"/>
        </w:rPr>
        <w:t xml:space="preserve">m każdorazowo </w:t>
      </w:r>
      <w:r w:rsidRPr="00E27487">
        <w:rPr>
          <w:rFonts w:ascii="Arial" w:hAnsi="Arial" w:cs="Arial"/>
        </w:rPr>
        <w:t>w trakcie zajęć:</w:t>
      </w:r>
    </w:p>
    <w:p w:rsidR="008946B8" w:rsidRDefault="008946B8" w:rsidP="008946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8607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szkolenia – na liście obecności,</w:t>
      </w:r>
    </w:p>
    <w:p w:rsidR="008946B8" w:rsidRPr="00E27487" w:rsidRDefault="008946B8" w:rsidP="00E274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doradztwa – na </w:t>
      </w:r>
      <w:r w:rsidR="0079796E">
        <w:rPr>
          <w:rFonts w:ascii="Arial" w:hAnsi="Arial" w:cs="Arial"/>
        </w:rPr>
        <w:t>liście obecności na zajęciach</w:t>
      </w:r>
      <w:r>
        <w:rPr>
          <w:rFonts w:ascii="Arial" w:hAnsi="Arial" w:cs="Arial"/>
        </w:rPr>
        <w:t xml:space="preserve"> doradztwa grupowego lub formularzu doradztwa indywidualnego.</w:t>
      </w:r>
    </w:p>
    <w:p w:rsidR="00741F49" w:rsidRPr="00741F49" w:rsidRDefault="00741F49" w:rsidP="00CC606C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412E6">
        <w:rPr>
          <w:rFonts w:ascii="Arial" w:hAnsi="Arial" w:cs="Arial"/>
        </w:rPr>
        <w:lastRenderedPageBreak/>
        <w:t>Warunkiem ukończenia bloku szkoleniowo – dor</w:t>
      </w:r>
      <w:r>
        <w:rPr>
          <w:rFonts w:ascii="Arial" w:hAnsi="Arial" w:cs="Arial"/>
        </w:rPr>
        <w:t xml:space="preserve">adczego </w:t>
      </w:r>
      <w:r w:rsidRPr="006412E6">
        <w:rPr>
          <w:rFonts w:ascii="Arial" w:hAnsi="Arial" w:cs="Arial"/>
        </w:rPr>
        <w:t xml:space="preserve">jest udział w </w:t>
      </w:r>
      <w:r w:rsidR="0079796E">
        <w:rPr>
          <w:rFonts w:ascii="Arial" w:hAnsi="Arial" w:cs="Arial"/>
        </w:rPr>
        <w:t>nie mniej niż</w:t>
      </w:r>
      <w:r w:rsidRPr="006412E6">
        <w:rPr>
          <w:rFonts w:ascii="Arial" w:hAnsi="Arial" w:cs="Arial"/>
        </w:rPr>
        <w:t xml:space="preserve"> 80% zajęć w każdej formie wsparcia</w:t>
      </w:r>
      <w:r w:rsidR="00E27487">
        <w:rPr>
          <w:rFonts w:ascii="Arial" w:hAnsi="Arial" w:cs="Arial"/>
        </w:rPr>
        <w:t xml:space="preserve"> opisanej w</w:t>
      </w:r>
      <w:r w:rsidR="00CC606C">
        <w:rPr>
          <w:rFonts w:ascii="Arial" w:hAnsi="Arial" w:cs="Arial"/>
        </w:rPr>
        <w:t xml:space="preserve"> </w:t>
      </w:r>
      <w:r w:rsidR="00E27487" w:rsidRPr="00E27487">
        <w:rPr>
          <w:rFonts w:ascii="Arial" w:hAnsi="Arial" w:cs="Arial"/>
        </w:rPr>
        <w:t>§2 ust.</w:t>
      </w:r>
      <w:r w:rsidR="00CC606C">
        <w:rPr>
          <w:rFonts w:ascii="Arial" w:hAnsi="Arial" w:cs="Arial"/>
        </w:rPr>
        <w:t xml:space="preserve"> </w:t>
      </w:r>
      <w:r w:rsidR="00E27487">
        <w:rPr>
          <w:rFonts w:ascii="Arial" w:hAnsi="Arial" w:cs="Arial"/>
        </w:rPr>
        <w:t>4</w:t>
      </w:r>
      <w:r w:rsidRPr="006412E6">
        <w:rPr>
          <w:rFonts w:ascii="Arial" w:hAnsi="Arial" w:cs="Arial"/>
        </w:rPr>
        <w:t>.</w:t>
      </w:r>
      <w:r>
        <w:tab/>
      </w:r>
    </w:p>
    <w:p w:rsidR="00607C90" w:rsidRPr="00607C90" w:rsidRDefault="00741F49" w:rsidP="00607C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Nieusprawiedliwiona frekwencja</w:t>
      </w:r>
      <w:r w:rsidRPr="00F65F25">
        <w:rPr>
          <w:rFonts w:ascii="Arial" w:hAnsi="Arial" w:cs="Arial"/>
        </w:rPr>
        <w:t xml:space="preserve"> poniżej 80% w </w:t>
      </w:r>
      <w:r w:rsidR="00607C90">
        <w:rPr>
          <w:rFonts w:ascii="Arial" w:hAnsi="Arial" w:cs="Arial"/>
        </w:rPr>
        <w:t xml:space="preserve">każdej z form wsparcia szkoleniowo- doradczego wymienionych w </w:t>
      </w:r>
      <w:r w:rsidR="00607C90" w:rsidRPr="00E27487">
        <w:rPr>
          <w:rFonts w:ascii="Arial" w:hAnsi="Arial" w:cs="Arial"/>
        </w:rPr>
        <w:t>§2 ust.</w:t>
      </w:r>
      <w:r w:rsidR="00CC606C">
        <w:rPr>
          <w:rFonts w:ascii="Arial" w:hAnsi="Arial" w:cs="Arial"/>
        </w:rPr>
        <w:t xml:space="preserve"> </w:t>
      </w:r>
      <w:r w:rsidR="00607C90">
        <w:rPr>
          <w:rFonts w:ascii="Arial" w:hAnsi="Arial" w:cs="Arial"/>
        </w:rPr>
        <w:t>4</w:t>
      </w:r>
      <w:r w:rsidRPr="00F65F25">
        <w:rPr>
          <w:rFonts w:ascii="Arial" w:hAnsi="Arial" w:cs="Arial"/>
        </w:rPr>
        <w:t xml:space="preserve"> wyklucza Uczestnika projektu z możliwości ubiegania się o wsparcie finansowe w ramach  projektu. </w:t>
      </w:r>
    </w:p>
    <w:p w:rsidR="00607C90" w:rsidRDefault="00607C90" w:rsidP="0089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Usprawiedliwienie nieobecności na zajęciach jest możliwe za okazaniem zwolnienia lekarskiego lub innych dokumentów potwierdzających zaistnienie nieprzewidzianego zdarzenia losowego.</w:t>
      </w:r>
    </w:p>
    <w:p w:rsidR="00741F49" w:rsidRDefault="00741F49" w:rsidP="008946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65F25">
        <w:rPr>
          <w:rFonts w:ascii="Arial" w:hAnsi="Arial" w:cs="Arial"/>
        </w:rPr>
        <w:t xml:space="preserve">Uczestnik projektu zobowiązany jest przechować wszelką dokumentację związaną </w:t>
      </w:r>
      <w:r>
        <w:rPr>
          <w:rFonts w:ascii="Arial" w:hAnsi="Arial" w:cs="Arial"/>
        </w:rPr>
        <w:br/>
      </w:r>
      <w:r w:rsidRPr="00F65F25">
        <w:rPr>
          <w:rFonts w:ascii="Arial" w:hAnsi="Arial" w:cs="Arial"/>
        </w:rPr>
        <w:t>z otrzymanym wsparciem szkoleniowo – doradczym</w:t>
      </w:r>
      <w:r w:rsidR="00884E1E">
        <w:rPr>
          <w:rFonts w:ascii="Arial" w:hAnsi="Arial" w:cs="Arial"/>
        </w:rPr>
        <w:t xml:space="preserve"> przez okres 10 lat od dnia podpi</w:t>
      </w:r>
      <w:r w:rsidRPr="00F65F25">
        <w:rPr>
          <w:rFonts w:ascii="Arial" w:hAnsi="Arial" w:cs="Arial"/>
        </w:rPr>
        <w:t xml:space="preserve">sania niniejszej umowy. </w:t>
      </w:r>
    </w:p>
    <w:p w:rsidR="00607C90" w:rsidRDefault="00607C90" w:rsidP="00607C9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i prawa wynikające z umowy nie mogą być w żadnym przypadku przenoszone na rzecz osoby trzeciej. </w:t>
      </w:r>
    </w:p>
    <w:p w:rsidR="00607C90" w:rsidRPr="00741F49" w:rsidRDefault="00607C90" w:rsidP="00607C90">
      <w:pPr>
        <w:pStyle w:val="Akapitzlist"/>
        <w:spacing w:after="0" w:line="240" w:lineRule="auto"/>
        <w:ind w:left="786"/>
        <w:jc w:val="both"/>
        <w:rPr>
          <w:rFonts w:ascii="Arial" w:hAnsi="Arial" w:cs="Arial"/>
        </w:rPr>
      </w:pP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Default="00741F49" w:rsidP="008946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Umowy, wymagają aneksu </w:t>
      </w:r>
      <w:r w:rsidR="00607C9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form</w:t>
      </w:r>
      <w:r w:rsidR="00607C90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pisemnej, pod rygorem nieważności.</w:t>
      </w:r>
    </w:p>
    <w:p w:rsidR="00741F49" w:rsidRDefault="00741F49" w:rsidP="008946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wniosek o zmianę umowy pochodzi od Uczestnika projektu, musi on przedstawić ten wniosek do Realizatora projektu nie później niż w terminie </w:t>
      </w:r>
      <w:r w:rsidR="007979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</w:t>
      </w:r>
      <w:r w:rsidR="00607C90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 xml:space="preserve">przed dniem, w którym zmiana umowy w tym zakresie powinna wejść w życie. </w:t>
      </w:r>
    </w:p>
    <w:p w:rsidR="00741F49" w:rsidRPr="00741F49" w:rsidRDefault="00741F49" w:rsidP="008946B8">
      <w:pPr>
        <w:spacing w:after="0" w:line="240" w:lineRule="auto"/>
        <w:jc w:val="both"/>
        <w:rPr>
          <w:rFonts w:ascii="Arial" w:hAnsi="Arial" w:cs="Arial"/>
        </w:rPr>
      </w:pP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umowy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Pr="007E7837" w:rsidRDefault="00741F49" w:rsidP="008946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Uczestnik projektu może rozwiązać umowę w każdym momencie, co jest jednoznaczne z rezygnacją z uczestnictwa w projekcie. </w:t>
      </w:r>
    </w:p>
    <w:p w:rsidR="00741F49" w:rsidRPr="0022074C" w:rsidRDefault="00741F49" w:rsidP="008946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Realizator projektu może wypowiedzieć umowę ze skutkiem natychmiastowym, oznaczającym wykluczenie Uczestnika projektu z udziału w projekcie, w przypadku gdy:</w:t>
      </w:r>
    </w:p>
    <w:p w:rsidR="00741F49" w:rsidRDefault="00741F49" w:rsidP="008946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A7594">
        <w:rPr>
          <w:rFonts w:ascii="Arial" w:hAnsi="Arial" w:cs="Arial"/>
        </w:rPr>
        <w:t>uczestnik projektu opuści więcej niż 20% godzin szkoleniowych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bez usprawiedliwienia,</w:t>
      </w:r>
    </w:p>
    <w:p w:rsidR="00607C90" w:rsidRDefault="00741F49" w:rsidP="00607C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A7594">
        <w:rPr>
          <w:rFonts w:ascii="Arial" w:hAnsi="Arial" w:cs="Arial"/>
        </w:rPr>
        <w:t xml:space="preserve"> przedstawi fałszywy dokument  lub niepełne oświadczenia w celu uzyskania wsparcia szkoleniowo – doradczego,</w:t>
      </w:r>
    </w:p>
    <w:p w:rsidR="00607C90" w:rsidRPr="00607C90" w:rsidRDefault="00741F49" w:rsidP="00607C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07C90">
        <w:rPr>
          <w:rFonts w:ascii="Arial" w:hAnsi="Arial" w:cs="Arial"/>
        </w:rPr>
        <w:t>złamie zasady udziału w projekcie przewidziane w Regulaminie przyznawania środków finansowych na rozwój prz</w:t>
      </w:r>
      <w:r w:rsidR="00607C90" w:rsidRPr="00607C90">
        <w:rPr>
          <w:rFonts w:ascii="Arial" w:hAnsi="Arial" w:cs="Arial"/>
        </w:rPr>
        <w:t>edsiębiorczości w ramach projektu „Przedsiębiorca 50+”.</w:t>
      </w:r>
    </w:p>
    <w:p w:rsidR="00741F49" w:rsidRPr="00E22086" w:rsidRDefault="00607C90" w:rsidP="008946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07C90">
        <w:rPr>
          <w:rFonts w:ascii="Arial" w:hAnsi="Arial" w:cs="Arial"/>
        </w:rPr>
        <w:t xml:space="preserve"> </w:t>
      </w:r>
      <w:r w:rsidR="00741F49" w:rsidRPr="00607C90">
        <w:rPr>
          <w:rFonts w:ascii="Arial" w:hAnsi="Arial" w:cs="Arial"/>
        </w:rPr>
        <w:t xml:space="preserve">W razie rozwiązania niniejszej umowy Uczestnik projektu traci prawo do ubiegania się o wsparcie finansowe na uruchomienie działalności gospodarczej oraz wsparcie pomostowe w projekcie, w ramach którego otrzymał wsparcie szkoleniowo – doradcze. </w:t>
      </w:r>
    </w:p>
    <w:p w:rsidR="00741F49" w:rsidRDefault="00741F49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CC606C" w:rsidRDefault="00CC606C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CC606C" w:rsidRDefault="00CC606C" w:rsidP="008946B8">
      <w:pPr>
        <w:spacing w:after="0" w:line="240" w:lineRule="auto"/>
        <w:jc w:val="both"/>
        <w:rPr>
          <w:rFonts w:ascii="Arial" w:hAnsi="Arial" w:cs="Arial"/>
          <w:b/>
        </w:rPr>
      </w:pP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741F49" w:rsidRDefault="00741F49" w:rsidP="008946B8">
      <w:pPr>
        <w:spacing w:after="0" w:line="240" w:lineRule="auto"/>
        <w:jc w:val="center"/>
        <w:rPr>
          <w:rFonts w:ascii="Arial" w:hAnsi="Arial" w:cs="Arial"/>
          <w:b/>
        </w:rPr>
      </w:pPr>
    </w:p>
    <w:p w:rsidR="00741F49" w:rsidRDefault="00741F49" w:rsidP="008946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spory między Realizatorem projektu a Uczestnikiem projektu związane </w:t>
      </w:r>
    </w:p>
    <w:p w:rsidR="00741F49" w:rsidRDefault="00741F49" w:rsidP="008946B8">
      <w:pPr>
        <w:pStyle w:val="Akapitzlist"/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realizacją niniejszej umowy podlegają rozstrzygnięciu przez sąd właściwy </w:t>
      </w:r>
      <w:r>
        <w:rPr>
          <w:rFonts w:ascii="Arial" w:hAnsi="Arial" w:cs="Arial"/>
        </w:rPr>
        <w:br/>
        <w:t>dla siedziby Realizatora projektu.</w:t>
      </w:r>
    </w:p>
    <w:p w:rsidR="00741F49" w:rsidRDefault="00741F49" w:rsidP="008946B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egzemplarzach: jednym </w:t>
      </w:r>
      <w:r>
        <w:rPr>
          <w:rFonts w:ascii="Arial" w:hAnsi="Arial" w:cs="Arial"/>
        </w:rPr>
        <w:br/>
        <w:t xml:space="preserve">dla Realizatora projektu, jednym dla Uczestnika projektu. </w:t>
      </w:r>
    </w:p>
    <w:p w:rsidR="00741F49" w:rsidRPr="007E3916" w:rsidRDefault="00741F49" w:rsidP="008946B8">
      <w:pPr>
        <w:spacing w:after="0" w:line="240" w:lineRule="auto"/>
        <w:jc w:val="both"/>
        <w:rPr>
          <w:rFonts w:ascii="Arial" w:hAnsi="Arial" w:cs="Arial"/>
        </w:rPr>
      </w:pPr>
    </w:p>
    <w:p w:rsidR="00741F49" w:rsidRDefault="00741F49" w:rsidP="008946B8">
      <w:pPr>
        <w:pStyle w:val="Akapitzlist"/>
        <w:spacing w:after="0" w:line="240" w:lineRule="auto"/>
        <w:ind w:left="786"/>
        <w:jc w:val="both"/>
        <w:rPr>
          <w:rFonts w:ascii="Arial" w:hAnsi="Arial" w:cs="Arial"/>
        </w:rPr>
      </w:pPr>
    </w:p>
    <w:p w:rsidR="00741F49" w:rsidRPr="00607C90" w:rsidRDefault="00607C90" w:rsidP="00607C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umowy :</w:t>
      </w:r>
    </w:p>
    <w:p w:rsidR="00607C90" w:rsidRPr="00607C90" w:rsidRDefault="00607C90" w:rsidP="00607C90">
      <w:pPr>
        <w:spacing w:after="0" w:line="240" w:lineRule="auto"/>
        <w:jc w:val="both"/>
        <w:rPr>
          <w:rFonts w:ascii="Arial" w:hAnsi="Arial" w:cs="Arial"/>
        </w:rPr>
      </w:pPr>
      <w:r w:rsidRPr="00607C90">
        <w:rPr>
          <w:rFonts w:ascii="Arial" w:hAnsi="Arial" w:cs="Arial"/>
        </w:rPr>
        <w:t>Szczegółowy harmonogram realizacji poszczególnych form wsparcia</w:t>
      </w:r>
    </w:p>
    <w:p w:rsidR="00741F49" w:rsidRDefault="00741F49" w:rsidP="008946B8">
      <w:pPr>
        <w:spacing w:line="240" w:lineRule="auto"/>
        <w:jc w:val="both"/>
      </w:pPr>
    </w:p>
    <w:p w:rsidR="00741F49" w:rsidRDefault="00741F49" w:rsidP="008946B8">
      <w:pPr>
        <w:spacing w:line="240" w:lineRule="auto"/>
        <w:jc w:val="both"/>
      </w:pPr>
    </w:p>
    <w:p w:rsidR="00741F49" w:rsidRDefault="00741F49" w:rsidP="008946B8">
      <w:pPr>
        <w:spacing w:line="240" w:lineRule="auto"/>
        <w:jc w:val="both"/>
      </w:pPr>
    </w:p>
    <w:p w:rsidR="00741F49" w:rsidRDefault="00741F49" w:rsidP="008946B8">
      <w:pPr>
        <w:spacing w:line="240" w:lineRule="auto"/>
        <w:jc w:val="both"/>
      </w:pPr>
    </w:p>
    <w:p w:rsidR="00741F49" w:rsidRDefault="00741F49" w:rsidP="008946B8">
      <w:pPr>
        <w:spacing w:line="240" w:lineRule="auto"/>
        <w:ind w:firstLine="708"/>
        <w:jc w:val="both"/>
      </w:pPr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:rsidR="00741F49" w:rsidRPr="007E3916" w:rsidRDefault="00741F49" w:rsidP="008946B8">
      <w:pPr>
        <w:tabs>
          <w:tab w:val="left" w:pos="6195"/>
        </w:tabs>
        <w:spacing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741F49">
        <w:rPr>
          <w:rFonts w:ascii="Arial" w:hAnsi="Arial" w:cs="Arial"/>
          <w:b/>
          <w:sz w:val="20"/>
          <w:szCs w:val="20"/>
        </w:rPr>
        <w:t>Uczestnik projektu</w:t>
      </w:r>
      <w:r>
        <w:rPr>
          <w:rFonts w:ascii="Arial" w:hAnsi="Arial" w:cs="Arial"/>
          <w:sz w:val="20"/>
          <w:szCs w:val="20"/>
        </w:rPr>
        <w:tab/>
      </w:r>
      <w:r w:rsidRPr="00741F49">
        <w:rPr>
          <w:rFonts w:ascii="Arial" w:hAnsi="Arial" w:cs="Arial"/>
          <w:b/>
          <w:sz w:val="20"/>
          <w:szCs w:val="20"/>
        </w:rPr>
        <w:t>Realizator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1F49" w:rsidRDefault="00741F49" w:rsidP="008946B8">
      <w:pPr>
        <w:spacing w:line="240" w:lineRule="auto"/>
      </w:pPr>
    </w:p>
    <w:sectPr w:rsidR="00741F49" w:rsidSect="009918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A" w:rsidRDefault="00B2172A" w:rsidP="00724E52">
      <w:pPr>
        <w:spacing w:after="0" w:line="240" w:lineRule="auto"/>
      </w:pPr>
      <w:r>
        <w:separator/>
      </w:r>
    </w:p>
  </w:endnote>
  <w:endnote w:type="continuationSeparator" w:id="0">
    <w:p w:rsidR="00B2172A" w:rsidRDefault="00B2172A" w:rsidP="007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 w:rsidP="00724E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283845</wp:posOffset>
          </wp:positionV>
          <wp:extent cx="704850" cy="933450"/>
          <wp:effectExtent l="19050" t="0" r="0" b="0"/>
          <wp:wrapNone/>
          <wp:docPr id="5" name="Obraz 5" descr="C:\Users\Piotrek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ek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445">
      <w:pict>
        <v:rect id="_x0000_i1026" style="width:0;height:1.5pt" o:hralign="center" o:hrstd="t" o:hr="t" fillcolor="#9d9da1" stroked="f"/>
      </w:pict>
    </w:r>
    <w:r>
      <w:br/>
    </w:r>
  </w:p>
  <w:p w:rsidR="00724E52" w:rsidRDefault="00724E52" w:rsidP="00724E52">
    <w:pPr>
      <w:pStyle w:val="Stopka"/>
    </w:pPr>
  </w:p>
  <w:p w:rsidR="00724E52" w:rsidRPr="00064F21" w:rsidRDefault="00724E52" w:rsidP="00724E52">
    <w:pPr>
      <w:ind w:left="1416"/>
      <w:jc w:val="center"/>
      <w:rPr>
        <w:rFonts w:ascii="Arial" w:hAnsi="Arial" w:cs="Arial"/>
      </w:rPr>
    </w:pPr>
    <w:r w:rsidRPr="00064F21">
      <w:rPr>
        <w:rFonts w:ascii="Arial" w:hAnsi="Arial" w:cs="Arial"/>
      </w:rPr>
      <w:t xml:space="preserve">Projekt „Przedsiębiorca 50 +” współfinansowany ze środków </w:t>
    </w:r>
    <w:r w:rsidRPr="00064F21">
      <w:rPr>
        <w:rFonts w:ascii="Arial" w:hAnsi="Arial" w:cs="Arial"/>
      </w:rPr>
      <w:br/>
      <w:t xml:space="preserve">Unii Europejskiej w ramach Europejskiego Funduszu Społecznego </w:t>
    </w:r>
  </w:p>
  <w:p w:rsidR="00724E52" w:rsidRPr="00724E52" w:rsidRDefault="00724E52" w:rsidP="00724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A" w:rsidRDefault="00B2172A" w:rsidP="00724E52">
      <w:pPr>
        <w:spacing w:after="0" w:line="240" w:lineRule="auto"/>
      </w:pPr>
      <w:r>
        <w:separator/>
      </w:r>
    </w:p>
  </w:footnote>
  <w:footnote w:type="continuationSeparator" w:id="0">
    <w:p w:rsidR="00B2172A" w:rsidRDefault="00B2172A" w:rsidP="007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52" w:rsidRDefault="00724E5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286500" cy="1047750"/>
          <wp:effectExtent l="19050" t="0" r="0" b="0"/>
          <wp:wrapSquare wrapText="bothSides"/>
          <wp:docPr id="1" name="Obraz 1" descr="ciag_z_WUP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WUP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4E52" w:rsidRDefault="00724E52">
    <w:pPr>
      <w:pStyle w:val="Nagwek"/>
      <w:rPr>
        <w:noProof/>
        <w:lang w:eastAsia="pl-PL"/>
      </w:rPr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724E52">
    <w:pPr>
      <w:pStyle w:val="Nagwek"/>
    </w:pPr>
  </w:p>
  <w:p w:rsidR="00724E52" w:rsidRDefault="00571445">
    <w:pPr>
      <w:pStyle w:val="Nagwek"/>
    </w:pPr>
    <w:r>
      <w:pict>
        <v:rect id="_x0000_i1025" style="width:0;height:1.5pt" o:hralign="center" o:hrstd="t" o:hr="t" fillcolor="#9d9da1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1">
    <w:nsid w:val="00AA39E6"/>
    <w:multiLevelType w:val="hybridMultilevel"/>
    <w:tmpl w:val="C052B760"/>
    <w:lvl w:ilvl="0" w:tplc="C8E205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416"/>
    <w:multiLevelType w:val="hybridMultilevel"/>
    <w:tmpl w:val="8BDA9754"/>
    <w:lvl w:ilvl="0" w:tplc="CA60450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5C7AFC"/>
    <w:multiLevelType w:val="hybridMultilevel"/>
    <w:tmpl w:val="38E06474"/>
    <w:lvl w:ilvl="0" w:tplc="C8E205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A348B"/>
    <w:multiLevelType w:val="hybridMultilevel"/>
    <w:tmpl w:val="14A2DD72"/>
    <w:lvl w:ilvl="0" w:tplc="1700DE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6B83A6B"/>
    <w:multiLevelType w:val="hybridMultilevel"/>
    <w:tmpl w:val="947491D6"/>
    <w:lvl w:ilvl="0" w:tplc="102E381A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8EC4E18"/>
    <w:multiLevelType w:val="hybridMultilevel"/>
    <w:tmpl w:val="78305C0A"/>
    <w:lvl w:ilvl="0" w:tplc="E80238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5FD6"/>
    <w:multiLevelType w:val="hybridMultilevel"/>
    <w:tmpl w:val="28F4854A"/>
    <w:lvl w:ilvl="0" w:tplc="CA6045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CD54B1"/>
    <w:multiLevelType w:val="hybridMultilevel"/>
    <w:tmpl w:val="1AC2E610"/>
    <w:lvl w:ilvl="0" w:tplc="F028D824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837674A"/>
    <w:multiLevelType w:val="hybridMultilevel"/>
    <w:tmpl w:val="03064E0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0">
    <w:nsid w:val="3A200AE7"/>
    <w:multiLevelType w:val="hybridMultilevel"/>
    <w:tmpl w:val="A3EE6122"/>
    <w:lvl w:ilvl="0" w:tplc="5BDCA1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B6911"/>
    <w:multiLevelType w:val="hybridMultilevel"/>
    <w:tmpl w:val="21E25E5A"/>
    <w:lvl w:ilvl="0" w:tplc="1700DE9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BED"/>
    <w:multiLevelType w:val="hybridMultilevel"/>
    <w:tmpl w:val="BA0CD2E2"/>
    <w:lvl w:ilvl="0" w:tplc="E80238E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7A3072"/>
    <w:multiLevelType w:val="hybridMultilevel"/>
    <w:tmpl w:val="5F6E8C2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76A2C40"/>
    <w:multiLevelType w:val="hybridMultilevel"/>
    <w:tmpl w:val="9DBA5834"/>
    <w:lvl w:ilvl="0" w:tplc="102E381A">
      <w:start w:val="1"/>
      <w:numFmt w:val="bullet"/>
      <w:lvlText w:val="-"/>
      <w:lvlJc w:val="left"/>
      <w:pPr>
        <w:ind w:left="1931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765A32F4"/>
    <w:multiLevelType w:val="hybridMultilevel"/>
    <w:tmpl w:val="DCEE3FE2"/>
    <w:lvl w:ilvl="0" w:tplc="102E381A">
      <w:start w:val="1"/>
      <w:numFmt w:val="bullet"/>
      <w:lvlText w:val="-"/>
      <w:lvlJc w:val="left"/>
      <w:pPr>
        <w:ind w:left="2061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E3423F"/>
    <w:multiLevelType w:val="hybridMultilevel"/>
    <w:tmpl w:val="5C3E0C12"/>
    <w:lvl w:ilvl="0" w:tplc="3ABCA8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4E52"/>
    <w:rsid w:val="00064F21"/>
    <w:rsid w:val="000E26D6"/>
    <w:rsid w:val="001919F5"/>
    <w:rsid w:val="001E41BC"/>
    <w:rsid w:val="00340745"/>
    <w:rsid w:val="00392277"/>
    <w:rsid w:val="00571445"/>
    <w:rsid w:val="005D20E8"/>
    <w:rsid w:val="00607C90"/>
    <w:rsid w:val="00682588"/>
    <w:rsid w:val="006A4D81"/>
    <w:rsid w:val="006B346E"/>
    <w:rsid w:val="006C1DAE"/>
    <w:rsid w:val="006F2669"/>
    <w:rsid w:val="00704E25"/>
    <w:rsid w:val="00724E52"/>
    <w:rsid w:val="00741F49"/>
    <w:rsid w:val="0079796E"/>
    <w:rsid w:val="00855B05"/>
    <w:rsid w:val="00884E1E"/>
    <w:rsid w:val="008946B8"/>
    <w:rsid w:val="009918DB"/>
    <w:rsid w:val="009C41CC"/>
    <w:rsid w:val="00B2172A"/>
    <w:rsid w:val="00CC606C"/>
    <w:rsid w:val="00D7601A"/>
    <w:rsid w:val="00E27487"/>
    <w:rsid w:val="00EB535F"/>
    <w:rsid w:val="00EC0031"/>
    <w:rsid w:val="00F40E94"/>
    <w:rsid w:val="00F65124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52"/>
  </w:style>
  <w:style w:type="paragraph" w:styleId="Stopka">
    <w:name w:val="footer"/>
    <w:basedOn w:val="Normalny"/>
    <w:link w:val="StopkaZnak"/>
    <w:uiPriority w:val="99"/>
    <w:unhideWhenUsed/>
    <w:rsid w:val="0072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52"/>
  </w:style>
  <w:style w:type="paragraph" w:styleId="Tekstdymka">
    <w:name w:val="Balloon Text"/>
    <w:basedOn w:val="Normalny"/>
    <w:link w:val="TekstdymkaZnak"/>
    <w:uiPriority w:val="99"/>
    <w:semiHidden/>
    <w:unhideWhenUsed/>
    <w:rsid w:val="0072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E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F49"/>
    <w:pPr>
      <w:ind w:left="720"/>
      <w:contextualSpacing/>
    </w:pPr>
  </w:style>
  <w:style w:type="paragraph" w:customStyle="1" w:styleId="Ustp">
    <w:name w:val="Ustęp"/>
    <w:basedOn w:val="Normalny"/>
    <w:rsid w:val="008946B8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-369" w:hanging="720"/>
      <w:jc w:val="both"/>
    </w:pPr>
    <w:rPr>
      <w:rFonts w:ascii="Arial" w:eastAsia="Lucida Sans Unicode" w:hAnsi="Arial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BCE7-B2A9-43E2-BD04-F8FF70F6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Sowińska</dc:creator>
  <cp:lastModifiedBy>inwestycje</cp:lastModifiedBy>
  <cp:revision>4</cp:revision>
  <cp:lastPrinted>2014-07-01T08:17:00Z</cp:lastPrinted>
  <dcterms:created xsi:type="dcterms:W3CDTF">2014-05-09T12:27:00Z</dcterms:created>
  <dcterms:modified xsi:type="dcterms:W3CDTF">2014-07-01T09:32:00Z</dcterms:modified>
</cp:coreProperties>
</file>